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F2" w:rsidRPr="00162B0B" w:rsidRDefault="00F36E5D" w:rsidP="00C938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color w:val="auto"/>
          <w:sz w:val="26"/>
          <w:szCs w:val="26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85090</wp:posOffset>
            </wp:positionV>
            <wp:extent cx="657225" cy="676275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38F2" w:rsidRPr="00162B0B" w:rsidRDefault="00C938F2" w:rsidP="00C938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C938F2" w:rsidRPr="00162B0B" w:rsidRDefault="00C938F2" w:rsidP="00C938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C938F2" w:rsidRPr="0076017F" w:rsidRDefault="00C938F2" w:rsidP="0056282D">
      <w:pPr>
        <w:suppressAutoHyphens/>
        <w:spacing w:after="0" w:line="240" w:lineRule="auto"/>
        <w:jc w:val="both"/>
        <w:rPr>
          <w:rStyle w:val="ListLabel10"/>
        </w:rPr>
      </w:pPr>
    </w:p>
    <w:p w:rsidR="00C938F2" w:rsidRPr="00162B0B" w:rsidRDefault="00C938F2" w:rsidP="00C938F2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C938F2" w:rsidRPr="00162B0B" w:rsidRDefault="00C938F2" w:rsidP="0076017F">
      <w:pPr>
        <w:keepNext/>
        <w:suppressAutoHyphens/>
        <w:spacing w:after="0" w:line="240" w:lineRule="auto"/>
        <w:ind w:right="-142"/>
        <w:jc w:val="center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РОССИЙСКАЯ ФЕДЕРАЦИЯ                                         </w:t>
      </w:r>
      <w:r w:rsidR="000E1677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</w:t>
      </w:r>
      <w:r w:rsidR="00F36E5D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РОССИЯ ФЕДЕРАЦИЯЗЫ</w:t>
      </w:r>
    </w:p>
    <w:p w:rsidR="00C938F2" w:rsidRPr="00162B0B" w:rsidRDefault="00C938F2" w:rsidP="0076017F">
      <w:pPr>
        <w:keepNext/>
        <w:tabs>
          <w:tab w:val="left" w:pos="9356"/>
        </w:tabs>
        <w:suppressAutoHyphens/>
        <w:spacing w:after="0" w:line="240" w:lineRule="auto"/>
        <w:ind w:right="-142"/>
        <w:jc w:val="center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РЕСПУБЛИКА ХАКАСИЯ           </w:t>
      </w:r>
      <w:r w:rsidR="005610D8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      </w:t>
      </w:r>
      <w:r w:rsidR="0076017F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ХАКАСИЯ РЕСПУБЛИКАЗЫ</w:t>
      </w:r>
    </w:p>
    <w:p w:rsidR="00C938F2" w:rsidRPr="00162B0B" w:rsidRDefault="00C938F2" w:rsidP="0076017F">
      <w:pPr>
        <w:tabs>
          <w:tab w:val="left" w:pos="9356"/>
        </w:tabs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УСТЬ-АБАКАНСКИЙ РАЙОН                                    </w:t>
      </w:r>
      <w:r w:rsidR="000E1677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Ы</w:t>
      </w:r>
    </w:p>
    <w:p w:rsidR="00C938F2" w:rsidRPr="00162B0B" w:rsidRDefault="00C938F2" w:rsidP="00F36E5D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C938F2" w:rsidRPr="00162B0B" w:rsidRDefault="00C938F2" w:rsidP="00C938F2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C938F2" w:rsidRPr="00162B0B" w:rsidRDefault="00C938F2" w:rsidP="00C938F2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C938F2" w:rsidRPr="00162B0B" w:rsidRDefault="00C938F2" w:rsidP="00C938F2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C938F2" w:rsidRPr="00162B0B" w:rsidRDefault="00C938F2" w:rsidP="00C938F2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C938F2" w:rsidRPr="00162B0B" w:rsidRDefault="00C938F2" w:rsidP="00BF4278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РЕШЕНИЕ</w:t>
      </w:r>
    </w:p>
    <w:p w:rsidR="00C938F2" w:rsidRPr="00162B0B" w:rsidRDefault="00C938F2" w:rsidP="00C938F2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C938F2" w:rsidRDefault="000E1677" w:rsidP="00BF4278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02 </w:t>
      </w:r>
      <w:r w:rsidR="007B4A93" w:rsidRPr="00420B75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декабря</w:t>
      </w:r>
      <w:r w:rsidR="00C938F2" w:rsidRPr="00420B75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2025 г.</w:t>
      </w:r>
      <w:r w:rsidR="001167EE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</w:t>
      </w:r>
      <w:r w:rsidR="00C938F2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с. Солнечное                                      №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174</w:t>
      </w:r>
    </w:p>
    <w:p w:rsidR="00C938F2" w:rsidRDefault="00C938F2" w:rsidP="00BF42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38F2" w:rsidRPr="00721945" w:rsidRDefault="00C938F2" w:rsidP="00C938F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введении </w:t>
      </w:r>
      <w:r w:rsidR="00483D7D" w:rsidRPr="00483D7D">
        <w:rPr>
          <w:rFonts w:ascii="Times New Roman" w:hAnsi="Times New Roman" w:cs="Times New Roman"/>
          <w:b/>
          <w:sz w:val="26"/>
          <w:szCs w:val="26"/>
        </w:rPr>
        <w:t xml:space="preserve">налога на имущество физических лиц </w:t>
      </w:r>
      <w:r>
        <w:rPr>
          <w:rFonts w:ascii="Times New Roman" w:hAnsi="Times New Roman" w:cs="Times New Roman"/>
          <w:b/>
          <w:sz w:val="26"/>
          <w:szCs w:val="26"/>
        </w:rPr>
        <w:t>на территории сельско</w:t>
      </w:r>
      <w:r w:rsidR="00420B75">
        <w:rPr>
          <w:rFonts w:ascii="Times New Roman" w:hAnsi="Times New Roman" w:cs="Times New Roman"/>
          <w:b/>
          <w:sz w:val="26"/>
          <w:szCs w:val="26"/>
        </w:rPr>
        <w:t>го</w:t>
      </w:r>
      <w:r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420B75">
        <w:rPr>
          <w:rFonts w:ascii="Times New Roman" w:hAnsi="Times New Roman" w:cs="Times New Roman"/>
          <w:b/>
          <w:sz w:val="26"/>
          <w:szCs w:val="26"/>
        </w:rPr>
        <w:t xml:space="preserve">я </w:t>
      </w:r>
      <w:r>
        <w:rPr>
          <w:rFonts w:ascii="Times New Roman" w:hAnsi="Times New Roman" w:cs="Times New Roman"/>
          <w:b/>
          <w:sz w:val="26"/>
          <w:szCs w:val="26"/>
        </w:rPr>
        <w:t>Солнечный сельсовет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C938F2" w:rsidRDefault="00483D7D" w:rsidP="00483D7D">
      <w:pPr>
        <w:tabs>
          <w:tab w:val="left" w:pos="55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938F2" w:rsidRPr="00F02F2E" w:rsidRDefault="00C938F2" w:rsidP="00C938F2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</w:t>
      </w:r>
      <w:r w:rsidR="00483D7D" w:rsidRPr="00483D7D">
        <w:rPr>
          <w:rFonts w:ascii="Times New Roman" w:hAnsi="Times New Roman" w:cs="Times New Roman"/>
          <w:sz w:val="26"/>
          <w:szCs w:val="26"/>
        </w:rPr>
        <w:t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</w:t>
      </w:r>
      <w:r w:rsidR="00483D7D">
        <w:rPr>
          <w:rFonts w:ascii="Times New Roman" w:hAnsi="Times New Roman" w:cs="Times New Roman"/>
          <w:sz w:val="26"/>
          <w:szCs w:val="26"/>
        </w:rPr>
        <w:t>диной системе публичной власти»</w:t>
      </w:r>
      <w:r w:rsidRPr="005969CA">
        <w:rPr>
          <w:rFonts w:ascii="Times New Roman" w:hAnsi="Times New Roman" w:cs="Times New Roman"/>
          <w:sz w:val="26"/>
          <w:szCs w:val="26"/>
        </w:rPr>
        <w:t>,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581009">
        <w:rPr>
          <w:rFonts w:ascii="Times New Roman" w:hAnsi="Times New Roman" w:cs="Times New Roman"/>
          <w:sz w:val="26"/>
          <w:szCs w:val="26"/>
        </w:rPr>
        <w:t xml:space="preserve">ого сельсовета </w:t>
      </w:r>
      <w:r w:rsidRPr="00F02F2E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Хакасия,</w:t>
      </w:r>
    </w:p>
    <w:p w:rsidR="00C938F2" w:rsidRDefault="00C938F2" w:rsidP="00C938F2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9C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>Солнечного сельсовета Усть-Абаканского района Республики Хакасия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483D7D" w:rsidRDefault="00C938F2" w:rsidP="00C938F2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и ввести в действие с 1 января 2026 года на территории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 </w:t>
      </w:r>
      <w:r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 на имущество физических лиц (далее – налог).</w:t>
      </w:r>
    </w:p>
    <w:p w:rsidR="00483D7D" w:rsidRDefault="00C938F2" w:rsidP="00C938F2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D7D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C938F2" w:rsidRPr="00483D7D" w:rsidRDefault="00C938F2" w:rsidP="00C938F2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D7D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Ввести следующие налоговые ставки по налогу:</w:t>
      </w:r>
    </w:p>
    <w:p w:rsid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0,1 процента в отношении: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жилых домов, частей жилых домов, квартир, частей квартир, комнат; 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объектов незавершенного строительства в случае, если проектируемым назначением таких объектов является жилой дом;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единых недвижимых комплексов, в состав которых входит хотя бы один жилой дом; 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гаражей и машино-мест, в том числе расположенных в объектах налогообложения, указанных в подпункте 2 пункта 2 ст. 406 НК РФ;</w:t>
      </w:r>
    </w:p>
    <w:p w:rsidR="00C938F2" w:rsidRP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C938F2" w:rsidRP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C938F2" w:rsidRDefault="00C938F2" w:rsidP="00C938F2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менее 20 миллионов рублей – в размере 1,0 процента;</w:t>
      </w:r>
    </w:p>
    <w:p w:rsidR="00C938F2" w:rsidRDefault="00C938F2" w:rsidP="00C938F2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20 миллионов рублей (включительно) до 50 миллионов рублей – 1,5 процента;</w:t>
      </w:r>
    </w:p>
    <w:p w:rsidR="00C938F2" w:rsidRPr="00C938F2" w:rsidRDefault="00C938F2" w:rsidP="00C938F2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свыше 50 миллионов рублей (включительно) – 2,0 процента.</w:t>
      </w:r>
    </w:p>
    <w:p w:rsidR="00C938F2" w:rsidRP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C938F2" w:rsidRP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483D7D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0,5 процента в отношении прочих объектов налогообложения.</w:t>
      </w:r>
    </w:p>
    <w:p w:rsidR="00C938F2" w:rsidRPr="00C938F2" w:rsidRDefault="00C938F2" w:rsidP="00BB73CF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уплаты налога освободить граждан, проживающих на территории сельско</w:t>
      </w:r>
      <w:r w:rsidR="004A03D0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</w:t>
      </w:r>
      <w:r w:rsidR="004A03D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 сельсовет Усть-Абаканского муниципального района Республики Хакасия  из числа 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483D7D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</w:t>
      </w:r>
    </w:p>
    <w:p w:rsidR="00483D7D" w:rsidRDefault="00AF373F" w:rsidP="00B70FCF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настоящее решение Г</w:t>
      </w:r>
      <w:r w:rsid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лаве Солнечного сельсовета Усть-Абаканского района Республики Хакасия Сергееву Н.Н. для подписания и опубликования в газете «Усть-Абаканские известия</w:t>
      </w:r>
      <w:r w:rsidR="006E058E" w:rsidRPr="006E05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058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официальные</w:t>
      </w:r>
      <w:r w:rsid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вестник».</w:t>
      </w:r>
    </w:p>
    <w:p w:rsidR="00C938F2" w:rsidRPr="00483D7D" w:rsidRDefault="00C938F2" w:rsidP="00483D7D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D7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C938F2" w:rsidRDefault="00C938F2" w:rsidP="00C938F2">
      <w:pPr>
        <w:tabs>
          <w:tab w:val="left" w:pos="390"/>
        </w:tabs>
        <w:jc w:val="both"/>
      </w:pPr>
    </w:p>
    <w:tbl>
      <w:tblPr>
        <w:tblStyle w:val="a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537"/>
      </w:tblGrid>
      <w:tr w:rsidR="00C938F2" w:rsidRPr="00C938F2" w:rsidTr="00F36E5D">
        <w:tc>
          <w:tcPr>
            <w:tcW w:w="4785" w:type="dxa"/>
          </w:tcPr>
          <w:p w:rsidR="00C938F2" w:rsidRPr="00C938F2" w:rsidRDefault="004212DF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Председатель</w:t>
            </w:r>
            <w:r w:rsidR="00C938F2"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Солнечного сельсовета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537" w:type="dxa"/>
          </w:tcPr>
          <w:p w:rsidR="00C938F2" w:rsidRPr="00C938F2" w:rsidRDefault="004212DF" w:rsidP="00C938F2">
            <w:pPr>
              <w:spacing w:after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М.В.Климова</w:t>
            </w:r>
          </w:p>
        </w:tc>
      </w:tr>
      <w:tr w:rsidR="00C938F2" w:rsidRPr="00C938F2" w:rsidTr="00F36E5D">
        <w:tc>
          <w:tcPr>
            <w:tcW w:w="4785" w:type="dxa"/>
          </w:tcPr>
          <w:p w:rsid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212DF" w:rsidRDefault="004212DF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D03A4" w:rsidRPr="00C938F2" w:rsidRDefault="001D03A4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7" w:type="dxa"/>
          </w:tcPr>
          <w:p w:rsidR="00C938F2" w:rsidRPr="00C938F2" w:rsidRDefault="00C938F2" w:rsidP="00C938F2">
            <w:pPr>
              <w:spacing w:after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938F2" w:rsidRPr="00C938F2" w:rsidTr="00F36E5D">
        <w:tc>
          <w:tcPr>
            <w:tcW w:w="4785" w:type="dxa"/>
          </w:tcPr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Солнечного сельсовета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537" w:type="dxa"/>
          </w:tcPr>
          <w:p w:rsidR="00C938F2" w:rsidRPr="00C938F2" w:rsidRDefault="00C938F2" w:rsidP="00C938F2">
            <w:pPr>
              <w:spacing w:after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C938F2" w:rsidRPr="00C938F2" w:rsidRDefault="00C938F2" w:rsidP="00C938F2">
      <w:pPr>
        <w:tabs>
          <w:tab w:val="left" w:pos="390"/>
        </w:tabs>
        <w:jc w:val="both"/>
      </w:pPr>
    </w:p>
    <w:p w:rsidR="00C938F2" w:rsidRPr="00267F70" w:rsidRDefault="00C938F2" w:rsidP="00C938F2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38F2" w:rsidRPr="00BE62DF" w:rsidRDefault="00C938F2" w:rsidP="00C938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38F2" w:rsidRPr="00BE62DF" w:rsidRDefault="00C938F2" w:rsidP="00C93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38F2" w:rsidRPr="00BE62DF" w:rsidRDefault="00C938F2" w:rsidP="00C938F2">
      <w:pPr>
        <w:rPr>
          <w:rFonts w:ascii="Times New Roman" w:hAnsi="Times New Roman" w:cs="Times New Roman"/>
          <w:sz w:val="28"/>
          <w:szCs w:val="28"/>
        </w:rPr>
      </w:pPr>
    </w:p>
    <w:p w:rsidR="00DC45CC" w:rsidRPr="00C938F2" w:rsidRDefault="00DC45CC" w:rsidP="00C938F2"/>
    <w:sectPr w:rsidR="00DC45CC" w:rsidRPr="00C938F2" w:rsidSect="00F36E5D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CD0" w:rsidRDefault="00FA5CD0" w:rsidP="00774E0D">
      <w:pPr>
        <w:spacing w:after="0" w:line="240" w:lineRule="auto"/>
      </w:pPr>
      <w:r>
        <w:separator/>
      </w:r>
    </w:p>
  </w:endnote>
  <w:endnote w:type="continuationSeparator" w:id="0">
    <w:p w:rsidR="00FA5CD0" w:rsidRDefault="00FA5CD0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CD0" w:rsidRDefault="00FA5CD0" w:rsidP="00774E0D">
      <w:pPr>
        <w:spacing w:after="0" w:line="240" w:lineRule="auto"/>
      </w:pPr>
      <w:r>
        <w:separator/>
      </w:r>
    </w:p>
  </w:footnote>
  <w:footnote w:type="continuationSeparator" w:id="0">
    <w:p w:rsidR="00FA5CD0" w:rsidRDefault="00FA5CD0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01A93"/>
    <w:multiLevelType w:val="hybridMultilevel"/>
    <w:tmpl w:val="569C0122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5C7B"/>
    <w:multiLevelType w:val="hybridMultilevel"/>
    <w:tmpl w:val="2DE4D8A2"/>
    <w:lvl w:ilvl="0" w:tplc="764A6ED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657704A"/>
    <w:multiLevelType w:val="hybridMultilevel"/>
    <w:tmpl w:val="30A206F2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7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9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D966103"/>
    <w:multiLevelType w:val="hybridMultilevel"/>
    <w:tmpl w:val="DDCC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951FC0"/>
    <w:multiLevelType w:val="hybridMultilevel"/>
    <w:tmpl w:val="A5B0E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6772E"/>
    <w:multiLevelType w:val="hybridMultilevel"/>
    <w:tmpl w:val="C35894F8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2"/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91C65"/>
    <w:rsid w:val="000E1677"/>
    <w:rsid w:val="0010755E"/>
    <w:rsid w:val="001076AC"/>
    <w:rsid w:val="001167EE"/>
    <w:rsid w:val="00197610"/>
    <w:rsid w:val="001D03A4"/>
    <w:rsid w:val="001E4F48"/>
    <w:rsid w:val="002C3A50"/>
    <w:rsid w:val="002C4986"/>
    <w:rsid w:val="002F037C"/>
    <w:rsid w:val="0030615A"/>
    <w:rsid w:val="003532C8"/>
    <w:rsid w:val="003852EB"/>
    <w:rsid w:val="00405780"/>
    <w:rsid w:val="00420B75"/>
    <w:rsid w:val="004212DF"/>
    <w:rsid w:val="00483D7D"/>
    <w:rsid w:val="004A03D0"/>
    <w:rsid w:val="00524B22"/>
    <w:rsid w:val="005478B0"/>
    <w:rsid w:val="005570B5"/>
    <w:rsid w:val="005610D8"/>
    <w:rsid w:val="0056282D"/>
    <w:rsid w:val="00581009"/>
    <w:rsid w:val="005F2B71"/>
    <w:rsid w:val="00610041"/>
    <w:rsid w:val="006568E9"/>
    <w:rsid w:val="006632B7"/>
    <w:rsid w:val="006B5377"/>
    <w:rsid w:val="006E058E"/>
    <w:rsid w:val="00757BD7"/>
    <w:rsid w:val="0076017F"/>
    <w:rsid w:val="00774E0D"/>
    <w:rsid w:val="00795B4D"/>
    <w:rsid w:val="00797A75"/>
    <w:rsid w:val="007B4A93"/>
    <w:rsid w:val="008033B4"/>
    <w:rsid w:val="00862CDB"/>
    <w:rsid w:val="008D3D3C"/>
    <w:rsid w:val="0090620B"/>
    <w:rsid w:val="009145EE"/>
    <w:rsid w:val="00976679"/>
    <w:rsid w:val="00A22B2A"/>
    <w:rsid w:val="00A97EB7"/>
    <w:rsid w:val="00AF373F"/>
    <w:rsid w:val="00B031B3"/>
    <w:rsid w:val="00B375A5"/>
    <w:rsid w:val="00B70FCF"/>
    <w:rsid w:val="00BB73CF"/>
    <w:rsid w:val="00BF4278"/>
    <w:rsid w:val="00C938F2"/>
    <w:rsid w:val="00D148E1"/>
    <w:rsid w:val="00D84BF3"/>
    <w:rsid w:val="00DC45CC"/>
    <w:rsid w:val="00EC7B02"/>
    <w:rsid w:val="00F23550"/>
    <w:rsid w:val="00F34F9F"/>
    <w:rsid w:val="00F36E5D"/>
    <w:rsid w:val="00F44318"/>
    <w:rsid w:val="00FA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paragraph" w:customStyle="1" w:styleId="ConsPlusNormal">
    <w:name w:val="ConsPlusNormal"/>
    <w:rsid w:val="00C938F2"/>
    <w:pPr>
      <w:widowControl w:val="0"/>
      <w:autoSpaceDE w:val="0"/>
      <w:autoSpaceDN w:val="0"/>
    </w:pPr>
    <w:rPr>
      <w:rFonts w:ascii="Calibri" w:eastAsiaTheme="minorEastAsia" w:hAnsi="Calibri" w:cs="Calibri"/>
      <w:sz w:val="22"/>
      <w:lang w:eastAsia="ru-RU"/>
    </w:rPr>
  </w:style>
  <w:style w:type="table" w:styleId="af0">
    <w:name w:val="Table Grid"/>
    <w:basedOn w:val="a1"/>
    <w:uiPriority w:val="59"/>
    <w:rsid w:val="00C93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paragraph" w:customStyle="1" w:styleId="ConsPlusNormal">
    <w:name w:val="ConsPlusNormal"/>
    <w:rsid w:val="00C938F2"/>
    <w:pPr>
      <w:widowControl w:val="0"/>
      <w:autoSpaceDE w:val="0"/>
      <w:autoSpaceDN w:val="0"/>
    </w:pPr>
    <w:rPr>
      <w:rFonts w:ascii="Calibri" w:eastAsiaTheme="minorEastAsia" w:hAnsi="Calibri" w:cs="Calibri"/>
      <w:sz w:val="22"/>
      <w:lang w:eastAsia="ru-RU"/>
    </w:rPr>
  </w:style>
  <w:style w:type="table" w:styleId="af0">
    <w:name w:val="Table Grid"/>
    <w:basedOn w:val="a1"/>
    <w:uiPriority w:val="59"/>
    <w:rsid w:val="00C93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23</cp:revision>
  <cp:lastPrinted>2025-12-03T03:56:00Z</cp:lastPrinted>
  <dcterms:created xsi:type="dcterms:W3CDTF">2024-11-13T07:19:00Z</dcterms:created>
  <dcterms:modified xsi:type="dcterms:W3CDTF">2025-12-03T03:57:00Z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